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88" w:type="dxa"/>
        <w:tblInd w:w="-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7173"/>
        <w:gridCol w:w="1842"/>
      </w:tblGrid>
      <w:tr w:rsidR="00F44A8F" w:rsidRPr="00F44A8F" w14:paraId="586F851B" w14:textId="77777777" w:rsidTr="00F44A8F">
        <w:trPr>
          <w:trHeight w:val="500"/>
        </w:trPr>
        <w:tc>
          <w:tcPr>
            <w:tcW w:w="46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2E14B4A" w14:textId="0586E561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b/>
                <w:bCs/>
                <w:color w:val="000000"/>
                <w:kern w:val="0"/>
                <w:sz w:val="36"/>
                <w:szCs w:val="36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b/>
                <w:bCs/>
                <w:color w:val="000000"/>
                <w:kern w:val="0"/>
                <w:sz w:val="36"/>
                <w:szCs w:val="36"/>
                <w:lang w:val="fr-CH" w:eastAsia="fr-FR"/>
                <w14:ligatures w14:val="none"/>
              </w:rPr>
              <w:t> Cameroon </w:t>
            </w:r>
            <w:r>
              <w:rPr>
                <w:rFonts w:ascii="Aptos Narrow" w:hAnsi="Aptos Narrow"/>
                <w:b/>
                <w:bCs/>
                <w:color w:val="000000"/>
                <w:kern w:val="0"/>
                <w:sz w:val="36"/>
                <w:szCs w:val="36"/>
                <w:lang w:val="fr-CH" w:eastAsia="fr-FR"/>
                <w14:ligatures w14:val="none"/>
              </w:rPr>
              <w:t>NGO Reports</w:t>
            </w:r>
          </w:p>
        </w:tc>
        <w:tc>
          <w:tcPr>
            <w:tcW w:w="7173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8124659" w14:textId="59406904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  <w:t> </w:t>
            </w:r>
            <w:r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  <w:t>As of 3 OCT 2024</w:t>
            </w:r>
          </w:p>
        </w:tc>
        <w:tc>
          <w:tcPr>
            <w:tcW w:w="1842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021B6D2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  <w:t> </w:t>
            </w:r>
          </w:p>
        </w:tc>
      </w:tr>
      <w:tr w:rsidR="00F44A8F" w:rsidRPr="00F44A8F" w14:paraId="1944003D" w14:textId="77777777" w:rsidTr="00F44A8F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9524F86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  <w:t> 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5C1A50A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0E556EA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lang w:val="fr-CH" w:eastAsia="fr-FR"/>
                <w14:ligatures w14:val="none"/>
              </w:rPr>
              <w:t> </w:t>
            </w:r>
          </w:p>
        </w:tc>
      </w:tr>
      <w:tr w:rsidR="00F44A8F" w:rsidRPr="00F44A8F" w14:paraId="0480FCDE" w14:textId="77777777" w:rsidTr="00F44A8F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60C9E499" w14:textId="77777777" w:rsidR="00F44A8F" w:rsidRPr="00F44A8F" w:rsidRDefault="00F44A8F" w:rsidP="00F44A8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b/>
                <w:bCs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Document type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3C53A384" w14:textId="77777777" w:rsidR="00F44A8F" w:rsidRPr="00F44A8F" w:rsidRDefault="00F44A8F" w:rsidP="00F44A8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b/>
                <w:bCs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Symbol/</w:t>
            </w:r>
            <w:proofErr w:type="spellStart"/>
            <w:r w:rsidRPr="00F44A8F">
              <w:rPr>
                <w:rFonts w:ascii="Aptos Narrow" w:hAnsi="Aptos Narrow"/>
                <w:b/>
                <w:bCs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Title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14:paraId="6FB4C1F0" w14:textId="77777777" w:rsidR="00F44A8F" w:rsidRPr="00F44A8F" w:rsidRDefault="00F44A8F" w:rsidP="00F44A8F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b/>
                <w:bCs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Download</w:t>
            </w:r>
          </w:p>
        </w:tc>
      </w:tr>
      <w:tr w:rsidR="00F44A8F" w:rsidRPr="00F44A8F" w14:paraId="3D6E56AD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3717AAE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the session)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37C6198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Committee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to Protect 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Journalists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(CPJ)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25B8CBC7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4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484EC7B8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D000C54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5E5D86C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AGCS PLUS (Alliance Globale Des Communautés pour la Santé et les Droits)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2DAC5BE9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5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1CA1C601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150C207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2303466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Un Monde Avenir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E570D2F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6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0331773B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535C67F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7B0C971A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FIACAT and ACAT Cameroon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2D0DBDA7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7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7D7E122A" w14:textId="77777777" w:rsidTr="00F44A8F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BB7B175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711F909F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Réseau des Organisations de Défense des droits Humains de l’Afrique Centrale </w:t>
            </w:r>
            <w:proofErr w:type="gram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( REDHAC</w:t>
            </w:r>
            <w:proofErr w:type="gram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), Association Centre Africain d’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Etudes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et de Formation sur la démocratie et la Paix (Centre CEFODEP), Association Nouveaux Droits de l’Homme, Association Mandela Center International, and Association FIDA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2FC20AA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8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6921FC28" w14:textId="77777777" w:rsidTr="00F44A8F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88BD17D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56F08864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Réseau Camerounais des Organisations des Droits de l’Homme (RECODH), Centre Africain pour la Démocratie et la Gouvernance (CADEG), and 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Organisaon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mondiale contre la torture (OMCT)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4AD5851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9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2B094D2A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57D3777A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69B6134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African Association of 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Jehovah’s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Witnesses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and The 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European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Association of 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Jehovah’s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Witnesses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71ECF894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10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78AA49CA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EE2006D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5F3729F7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Conscience and Peace 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Tax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International (CPTI)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251D6CC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11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094D48CD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7DDC9FD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529AAF46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International 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Communities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Organisation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342EB65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12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54404E5A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74EEA268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1D969FE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International Service for Human Rights (ISHR) and Cameroon Network of Human Rights Organisations (RECODH)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CC3F2A5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13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4FA22AEB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20ABC2F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0E23E67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Franciscans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International (FI)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7280BB66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14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291D5B1B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B5564BF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606B207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Centre for Civil and </w:t>
            </w:r>
            <w:proofErr w:type="spellStart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Political</w:t>
            </w:r>
            <w:proofErr w:type="spellEnd"/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 xml:space="preserve"> Rights (CCPR Centre)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9E88AB0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15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49F1BAD7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63CD420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6A2CE1B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Centre for Human Rights and Democracy in Africa (CHRDA)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EC9ACA9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16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34DC5079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5999B613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78EAED49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Human Is Right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79E096C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17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  <w:tr w:rsidR="00F44A8F" w:rsidRPr="00F44A8F" w14:paraId="5394B405" w14:textId="77777777" w:rsidTr="00F44A8F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307FC71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Info from Civil Society Organizations (for LOIPR)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46C1D4B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</w:pPr>
            <w:r w:rsidRPr="00F44A8F">
              <w:rPr>
                <w:rFonts w:ascii="Aptos Narrow" w:hAnsi="Aptos Narrow"/>
                <w:color w:val="000000"/>
                <w:kern w:val="0"/>
                <w:sz w:val="20"/>
                <w:szCs w:val="20"/>
                <w:lang w:val="fr-CH" w:eastAsia="fr-FR"/>
                <w14:ligatures w14:val="none"/>
              </w:rPr>
              <w:t>La Nouvelle Sentinelle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22ACA077" w14:textId="77777777" w:rsidR="00F44A8F" w:rsidRPr="00F44A8F" w:rsidRDefault="00F44A8F" w:rsidP="00F44A8F">
            <w:pPr>
              <w:spacing w:after="0" w:line="240" w:lineRule="auto"/>
              <w:jc w:val="left"/>
              <w:rPr>
                <w:rFonts w:ascii="Aptos Narrow" w:hAnsi="Aptos Narrow"/>
                <w:color w:val="467886"/>
                <w:kern w:val="0"/>
                <w:u w:val="single"/>
                <w:lang w:val="fr-CH" w:eastAsia="fr-FR"/>
                <w14:ligatures w14:val="none"/>
              </w:rPr>
            </w:pPr>
            <w:hyperlink r:id="rId18" w:tgtFrame="_blank" w:tooltip="View document" w:history="1">
              <w:proofErr w:type="spellStart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>View</w:t>
              </w:r>
              <w:proofErr w:type="spellEnd"/>
              <w:r w:rsidRPr="00F44A8F">
                <w:rPr>
                  <w:rFonts w:ascii="Aptos Narrow" w:hAnsi="Aptos Narrow"/>
                  <w:color w:val="467886"/>
                  <w:kern w:val="0"/>
                  <w:u w:val="single"/>
                  <w:lang w:val="fr-CH" w:eastAsia="fr-FR"/>
                  <w14:ligatures w14:val="none"/>
                </w:rPr>
                <w:t xml:space="preserve"> document </w:t>
              </w:r>
            </w:hyperlink>
          </w:p>
        </w:tc>
      </w:tr>
    </w:tbl>
    <w:p w14:paraId="1DC9D2F5" w14:textId="77777777" w:rsidR="00CC310D" w:rsidRDefault="00CC310D" w:rsidP="00F44A8F">
      <w:pPr>
        <w:ind w:right="2646"/>
      </w:pPr>
    </w:p>
    <w:sectPr w:rsidR="00CC310D" w:rsidSect="00F44A8F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﷽﷽﷽﷽﷽﷽﷽﷽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8F"/>
    <w:rsid w:val="0004589C"/>
    <w:rsid w:val="00107DD2"/>
    <w:rsid w:val="00730BA3"/>
    <w:rsid w:val="00CC310D"/>
    <w:rsid w:val="00D82E97"/>
    <w:rsid w:val="00EB79FA"/>
    <w:rsid w:val="00F44A8F"/>
    <w:rsid w:val="00F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AE5D2E"/>
  <w15:chartTrackingRefBased/>
  <w15:docId w15:val="{4F21637A-0BEC-FB4B-816C-CC3B50F5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DD2"/>
    <w:pPr>
      <w:spacing w:after="200" w:line="276" w:lineRule="auto"/>
      <w:jc w:val="both"/>
    </w:pPr>
    <w:rPr>
      <w:rFonts w:ascii="Lato" w:hAnsi="Lato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44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4A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A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4A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4A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4A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4A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4A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4A8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F44A8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F44A8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44A8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F44A8F"/>
    <w:rPr>
      <w:rFonts w:eastAsiaTheme="majorEastAsia" w:cstheme="majorBidi"/>
      <w:color w:val="0F4761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44A8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F44A8F"/>
    <w:rPr>
      <w:rFonts w:eastAsiaTheme="majorEastAsia" w:cstheme="majorBidi"/>
      <w:color w:val="595959" w:themeColor="text1" w:themeTint="A6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F44A8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F44A8F"/>
    <w:rPr>
      <w:rFonts w:eastAsiaTheme="majorEastAsia" w:cstheme="majorBidi"/>
      <w:color w:val="272727" w:themeColor="text1" w:themeTint="D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44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4A8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4A8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4A8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44A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4A8F"/>
    <w:rPr>
      <w:rFonts w:ascii="Lato" w:hAnsi="Lato" w:cs="Times New Roman"/>
      <w:i/>
      <w:iCs/>
      <w:color w:val="404040" w:themeColor="text1" w:themeTint="BF"/>
      <w:lang w:val="en-US"/>
    </w:rPr>
  </w:style>
  <w:style w:type="paragraph" w:styleId="Paragraphedeliste">
    <w:name w:val="List Paragraph"/>
    <w:basedOn w:val="Normal"/>
    <w:uiPriority w:val="34"/>
    <w:qFormat/>
    <w:rsid w:val="00F44A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4A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4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4A8F"/>
    <w:rPr>
      <w:rFonts w:ascii="Lato" w:hAnsi="Lato" w:cs="Times New Roman"/>
      <w:i/>
      <w:iCs/>
      <w:color w:val="0F4761" w:themeColor="accent1" w:themeShade="BF"/>
      <w:lang w:val="en-US"/>
    </w:rPr>
  </w:style>
  <w:style w:type="character" w:styleId="Rfrenceintense">
    <w:name w:val="Intense Reference"/>
    <w:basedOn w:val="Policepardfaut"/>
    <w:uiPriority w:val="32"/>
    <w:qFormat/>
    <w:rsid w:val="00F44A8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F44A8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_layouts/15/treatybodyexternal/Download.aspx%3fsymbolno=INT%252FCCPR%252FICS%252FCMR%252F59851&amp;Lang=en" TargetMode="External"/><Relationship Id="rId13" Type="http://schemas.openxmlformats.org/officeDocument/2006/relationships/hyperlink" Target="file:///_layouts/15/treatybodyexternal/Download.aspx%3fsymbolno=INT%252FCCPR%252FICS%252FCMR%252F59323&amp;Lang=en" TargetMode="External"/><Relationship Id="rId18" Type="http://schemas.openxmlformats.org/officeDocument/2006/relationships/hyperlink" Target="file:///_layouts/15/treatybodyexternal/Download.aspx%3fsymbolno=INT%252FCCPR%252FICS%252FCMR%252F59850&amp;Lang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_layouts/15/treatybodyexternal/Download.aspx%3fsymbolno=INT%252FCCPR%252FICS%252FCMR%252F59848&amp;Lang=en" TargetMode="External"/><Relationship Id="rId12" Type="http://schemas.openxmlformats.org/officeDocument/2006/relationships/hyperlink" Target="file:///_layouts/15/treatybodyexternal/Download.aspx%3fsymbolno=INT%252FCCPR%252FICS%252FCMR%252F59322&amp;Lang=en" TargetMode="External"/><Relationship Id="rId17" Type="http://schemas.openxmlformats.org/officeDocument/2006/relationships/hyperlink" Target="file:///_layouts/15/treatybodyexternal/Download.aspx%3fsymbolno=INT%252FCCPR%252FICS%252FCMR%252F59805&amp;Lang=en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_layouts/15/treatybodyexternal/Download.aspx%3fsymbolno=INT%252FCCPR%252FICS%252FCMR%252F59510&amp;Lang=e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_layouts/15/treatybodyexternal/Download.aspx%3fsymbolno=INT%252FCCPR%252FICS%252FCMR%252F59511&amp;Lang=en" TargetMode="External"/><Relationship Id="rId11" Type="http://schemas.openxmlformats.org/officeDocument/2006/relationships/hyperlink" Target="file:///_layouts/15/treatybodyexternal/Download.aspx%3fsymbolno=INT%252FCCPR%252FICS%252FCMR%252F59321&amp;Lang=en" TargetMode="External"/><Relationship Id="rId5" Type="http://schemas.openxmlformats.org/officeDocument/2006/relationships/hyperlink" Target="file:///_layouts/15/treatybodyexternal/Download.aspx%3fsymbolno=INT%252FCCPR%252FICS%252FCMR%252F59508&amp;Lang=en" TargetMode="External"/><Relationship Id="rId15" Type="http://schemas.openxmlformats.org/officeDocument/2006/relationships/hyperlink" Target="file:///_layouts/15/treatybodyexternal/Download.aspx%3fsymbolno=INT%252FCCPR%252FICS%252FCMR%252F59407&amp;Lang=en" TargetMode="External"/><Relationship Id="rId10" Type="http://schemas.openxmlformats.org/officeDocument/2006/relationships/hyperlink" Target="file:///_layouts/15/treatybodyexternal/Download.aspx%3fsymbolno=INT%252FCCPR%252FICS%252FCMR%252F59320&amp;Lang=en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_layouts/15/treatybodyexternal/Download.aspx%3fsymbolno=INT%252FCCPR%252FCSS%252FCMR%252F59821&amp;Lang=en" TargetMode="External"/><Relationship Id="rId9" Type="http://schemas.openxmlformats.org/officeDocument/2006/relationships/hyperlink" Target="file:///_layouts/15/treatybodyexternal/Download.aspx%3fsymbolno=INT%252FCCPR%252FICS%252FCMR%252F60051&amp;Lang=en" TargetMode="External"/><Relationship Id="rId14" Type="http://schemas.openxmlformats.org/officeDocument/2006/relationships/hyperlink" Target="file:///_layouts/15/treatybodyexternal/Download.aspx%3fsymbolno=INT%252FCCPR%252FICS%252FCMR%252F59332&amp;Lang=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696</Words>
  <Characters>3830</Characters>
  <Application>Microsoft Office Word</Application>
  <DocSecurity>0</DocSecurity>
  <Lines>31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Mutzenberg</dc:creator>
  <cp:keywords/>
  <dc:description/>
  <cp:lastModifiedBy>Patrick Mutzenberg</cp:lastModifiedBy>
  <cp:revision>1</cp:revision>
  <dcterms:created xsi:type="dcterms:W3CDTF">2024-10-03T15:55:00Z</dcterms:created>
  <dcterms:modified xsi:type="dcterms:W3CDTF">2024-10-03T15:58:00Z</dcterms:modified>
</cp:coreProperties>
</file>